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B74ED6" w:rsidRPr="00B74ED6" w:rsidTr="006E326E">
        <w:tc>
          <w:tcPr>
            <w:tcW w:w="5070" w:type="dxa"/>
            <w:vMerge w:val="restart"/>
          </w:tcPr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bCs/>
                <w:spacing w:val="-3"/>
              </w:rPr>
              <w:t xml:space="preserve">       </w:t>
            </w:r>
            <w:r w:rsidRPr="00B74ED6">
              <w:rPr>
                <w:rFonts w:eastAsia="Calibri"/>
                <w:lang w:eastAsia="en-US"/>
              </w:rPr>
              <w:t xml:space="preserve">СОГЛАСОВАНО 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 xml:space="preserve">Педагогическим советом МОБУСОШ </w:t>
            </w:r>
            <w:proofErr w:type="gramStart"/>
            <w:r w:rsidRPr="00B74ED6">
              <w:rPr>
                <w:rFonts w:eastAsia="Calibri"/>
                <w:lang w:eastAsia="en-US"/>
              </w:rPr>
              <w:t>с</w:t>
            </w:r>
            <w:proofErr w:type="gramEnd"/>
            <w:r w:rsidRPr="00B74ED6">
              <w:rPr>
                <w:rFonts w:eastAsia="Calibri"/>
                <w:lang w:eastAsia="en-US"/>
              </w:rPr>
              <w:t>/</w:t>
            </w:r>
            <w:proofErr w:type="gramStart"/>
            <w:r w:rsidRPr="00B74ED6">
              <w:rPr>
                <w:rFonts w:eastAsia="Calibri"/>
                <w:lang w:eastAsia="en-US"/>
              </w:rPr>
              <w:t>за</w:t>
            </w:r>
            <w:proofErr w:type="gramEnd"/>
            <w:r w:rsidRPr="00B74ED6">
              <w:rPr>
                <w:rFonts w:eastAsia="Calibri"/>
                <w:lang w:eastAsia="en-US"/>
              </w:rPr>
              <w:t xml:space="preserve"> «Серп и Молот»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>Протокол №  от «____» августа 2017 г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 xml:space="preserve">УТВЕРЖДАЮ 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 xml:space="preserve">Директор МОБУСОШ </w:t>
            </w:r>
            <w:proofErr w:type="gramStart"/>
            <w:r w:rsidRPr="00B74ED6">
              <w:rPr>
                <w:rFonts w:eastAsia="Calibri"/>
                <w:lang w:eastAsia="en-US"/>
              </w:rPr>
              <w:t>с</w:t>
            </w:r>
            <w:proofErr w:type="gramEnd"/>
            <w:r w:rsidRPr="00B74ED6">
              <w:rPr>
                <w:rFonts w:eastAsia="Calibri"/>
                <w:lang w:eastAsia="en-US"/>
              </w:rPr>
              <w:t>/</w:t>
            </w:r>
            <w:proofErr w:type="gramStart"/>
            <w:r w:rsidRPr="00B74ED6">
              <w:rPr>
                <w:rFonts w:eastAsia="Calibri"/>
                <w:lang w:eastAsia="en-US"/>
              </w:rPr>
              <w:t>за</w:t>
            </w:r>
            <w:proofErr w:type="gramEnd"/>
            <w:r w:rsidRPr="00B74ED6">
              <w:rPr>
                <w:rFonts w:eastAsia="Calibri"/>
                <w:lang w:eastAsia="en-US"/>
              </w:rPr>
              <w:t xml:space="preserve"> «Серп и Молот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>__________  /</w:t>
            </w:r>
            <w:r w:rsidRPr="00B74ED6">
              <w:rPr>
                <w:rFonts w:eastAsia="Calibri"/>
                <w:u w:val="single"/>
                <w:lang w:eastAsia="en-US"/>
              </w:rPr>
              <w:t>Фурманчук Л.Ф.</w:t>
            </w:r>
            <w:r w:rsidRPr="00B74ED6">
              <w:rPr>
                <w:rFonts w:eastAsia="Calibri"/>
                <w:lang w:eastAsia="en-US"/>
              </w:rPr>
              <w:t>_ /</w:t>
            </w:r>
          </w:p>
          <w:p w:rsidR="00B74ED6" w:rsidRPr="00B74ED6" w:rsidRDefault="00B74ED6" w:rsidP="00B74ED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4ED6">
              <w:rPr>
                <w:rFonts w:eastAsia="Calibri"/>
                <w:sz w:val="20"/>
                <w:szCs w:val="20"/>
                <w:lang w:eastAsia="en-US"/>
              </w:rPr>
              <w:t>(Подпись)             (И.О. Фамилия)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>«____» августа 2017 г.</w:t>
            </w:r>
          </w:p>
        </w:tc>
      </w:tr>
      <w:tr w:rsidR="00B74ED6" w:rsidRPr="00B74ED6" w:rsidTr="006E326E">
        <w:tc>
          <w:tcPr>
            <w:tcW w:w="0" w:type="auto"/>
            <w:vMerge/>
            <w:vAlign w:val="center"/>
            <w:hideMark/>
          </w:tcPr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>УТВЕРЖДЕНО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 xml:space="preserve">приказом МОБУСОШ  </w:t>
            </w:r>
            <w:proofErr w:type="gramStart"/>
            <w:r w:rsidRPr="00B74ED6">
              <w:rPr>
                <w:rFonts w:eastAsia="Calibri"/>
                <w:lang w:eastAsia="en-US"/>
              </w:rPr>
              <w:t>с</w:t>
            </w:r>
            <w:proofErr w:type="gramEnd"/>
            <w:r w:rsidRPr="00B74ED6">
              <w:rPr>
                <w:rFonts w:eastAsia="Calibri"/>
                <w:lang w:eastAsia="en-US"/>
              </w:rPr>
              <w:t>/</w:t>
            </w:r>
            <w:proofErr w:type="gramStart"/>
            <w:r w:rsidRPr="00B74ED6">
              <w:rPr>
                <w:rFonts w:eastAsia="Calibri"/>
                <w:lang w:eastAsia="en-US"/>
              </w:rPr>
              <w:t>за</w:t>
            </w:r>
            <w:proofErr w:type="gramEnd"/>
            <w:r w:rsidRPr="00B74ED6">
              <w:rPr>
                <w:rFonts w:eastAsia="Calibri"/>
                <w:lang w:eastAsia="en-US"/>
              </w:rPr>
              <w:t xml:space="preserve"> «Серп и Молот» </w:t>
            </w:r>
          </w:p>
          <w:p w:rsidR="00B74ED6" w:rsidRPr="00B74ED6" w:rsidRDefault="00B74ED6" w:rsidP="00B74ED6">
            <w:pPr>
              <w:rPr>
                <w:rFonts w:eastAsia="Calibri"/>
                <w:lang w:eastAsia="en-US"/>
              </w:rPr>
            </w:pPr>
            <w:r w:rsidRPr="00B74ED6">
              <w:rPr>
                <w:rFonts w:eastAsia="Calibri"/>
                <w:lang w:eastAsia="en-US"/>
              </w:rPr>
              <w:t>от «____» августа 2017 г.   № _______</w:t>
            </w:r>
          </w:p>
          <w:p w:rsidR="00B74ED6" w:rsidRPr="00B74ED6" w:rsidRDefault="00B74ED6" w:rsidP="00B74ED6">
            <w:pPr>
              <w:rPr>
                <w:lang w:eastAsia="en-US"/>
              </w:rPr>
            </w:pPr>
          </w:p>
        </w:tc>
      </w:tr>
    </w:tbl>
    <w:p w:rsidR="0016433D" w:rsidRDefault="00850AA6" w:rsidP="00850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Порядок  заполнения, учета и выдачи аттестатов об основном </w:t>
      </w:r>
      <w:proofErr w:type="spellStart"/>
      <w:r w:rsidR="007E404C">
        <w:rPr>
          <w:b/>
          <w:bCs/>
          <w:sz w:val="28"/>
          <w:szCs w:val="28"/>
        </w:rPr>
        <w:t>общем</w:t>
      </w:r>
      <w:r w:rsidR="0016433D">
        <w:rPr>
          <w:b/>
          <w:bCs/>
          <w:sz w:val="28"/>
          <w:szCs w:val="28"/>
        </w:rPr>
        <w:t>и</w:t>
      </w:r>
      <w:proofErr w:type="spellEnd"/>
      <w:r w:rsidR="0016433D">
        <w:rPr>
          <w:b/>
          <w:bCs/>
          <w:sz w:val="28"/>
          <w:szCs w:val="28"/>
        </w:rPr>
        <w:t xml:space="preserve"> среднем общем</w:t>
      </w:r>
      <w:r w:rsidR="007E40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образовании  их дубликатов </w:t>
      </w:r>
    </w:p>
    <w:p w:rsidR="00850AA6" w:rsidRPr="00B74ED6" w:rsidRDefault="00850AA6" w:rsidP="00850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74ED6" w:rsidRPr="00B74ED6">
        <w:rPr>
          <w:b/>
        </w:rPr>
        <w:t xml:space="preserve">МОБУСОШ </w:t>
      </w:r>
      <w:proofErr w:type="gramStart"/>
      <w:r w:rsidR="00B74ED6" w:rsidRPr="00B74ED6">
        <w:rPr>
          <w:b/>
          <w:sz w:val="28"/>
          <w:szCs w:val="28"/>
        </w:rPr>
        <w:t>с</w:t>
      </w:r>
      <w:proofErr w:type="gramEnd"/>
      <w:r w:rsidR="00B74ED6" w:rsidRPr="00B74ED6">
        <w:rPr>
          <w:b/>
          <w:sz w:val="28"/>
          <w:szCs w:val="28"/>
        </w:rPr>
        <w:t>/</w:t>
      </w:r>
      <w:proofErr w:type="gramStart"/>
      <w:r w:rsidR="00B74ED6" w:rsidRPr="00B74ED6">
        <w:rPr>
          <w:b/>
          <w:sz w:val="28"/>
          <w:szCs w:val="28"/>
        </w:rPr>
        <w:t>за</w:t>
      </w:r>
      <w:proofErr w:type="gramEnd"/>
      <w:r w:rsidR="00B74ED6" w:rsidRPr="00B74ED6">
        <w:rPr>
          <w:b/>
          <w:sz w:val="28"/>
          <w:szCs w:val="28"/>
        </w:rPr>
        <w:t xml:space="preserve"> «Серп и Молот»</w:t>
      </w:r>
    </w:p>
    <w:p w:rsidR="0016433D" w:rsidRDefault="0016433D" w:rsidP="00850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AA6" w:rsidRDefault="0016433D" w:rsidP="00850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0AA6">
        <w:rPr>
          <w:b/>
          <w:bCs/>
          <w:sz w:val="28"/>
          <w:szCs w:val="28"/>
        </w:rPr>
        <w:t>I. Общие положения</w:t>
      </w:r>
    </w:p>
    <w:p w:rsidR="00850AA6" w:rsidRDefault="00850AA6" w:rsidP="00850A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AA6" w:rsidRPr="00B74ED6" w:rsidRDefault="00850AA6" w:rsidP="0016433D">
      <w:pPr>
        <w:pStyle w:val="1"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850AA6">
        <w:rPr>
          <w:rFonts w:ascii="Times New Roman" w:hAnsi="Times New Roman" w:cs="Times New Roman"/>
          <w:b w:val="0"/>
          <w:color w:val="auto"/>
        </w:rPr>
        <w:t xml:space="preserve">Порядок заполнения, учета и выдачи аттестатов об основном общем образовании и их дубликатов (далее - Порядок) в </w:t>
      </w:r>
      <w:r w:rsidR="00B74ED6" w:rsidRPr="00B74ED6">
        <w:rPr>
          <w:rFonts w:ascii="Times New Roman" w:hAnsi="Times New Roman"/>
          <w:b w:val="0"/>
          <w:color w:val="auto"/>
          <w:sz w:val="24"/>
          <w:szCs w:val="24"/>
        </w:rPr>
        <w:t xml:space="preserve">МОБУСОШ </w:t>
      </w:r>
      <w:r w:rsidR="00B74ED6" w:rsidRPr="00B74ED6">
        <w:rPr>
          <w:rFonts w:ascii="Times New Roman" w:hAnsi="Times New Roman"/>
          <w:b w:val="0"/>
          <w:color w:val="auto"/>
        </w:rPr>
        <w:t>с/за «Серп и Молот»</w:t>
      </w:r>
      <w:r w:rsidR="00B74ED6" w:rsidRPr="00B74ED6">
        <w:rPr>
          <w:rFonts w:ascii="Times New Roman" w:hAnsi="Times New Roman" w:cs="Times New Roman"/>
          <w:b w:val="0"/>
          <w:color w:val="auto"/>
        </w:rPr>
        <w:t xml:space="preserve"> </w:t>
      </w:r>
      <w:r w:rsidRPr="00850AA6">
        <w:rPr>
          <w:rFonts w:ascii="Times New Roman" w:hAnsi="Times New Roman" w:cs="Times New Roman"/>
          <w:b w:val="0"/>
          <w:color w:val="auto"/>
        </w:rPr>
        <w:t>(далее – ОУ)  составлен на основании Порядка заполнения, учёта и выдачи аттестатов об основном общем и среднем общем образовании и их дубликатов, утверждённым Приказом Министерства образования и науки РФ от 14.02.2014 г. № 115 и Приказ</w:t>
      </w:r>
      <w:r w:rsidR="007E404C">
        <w:rPr>
          <w:rFonts w:ascii="Times New Roman" w:hAnsi="Times New Roman" w:cs="Times New Roman"/>
          <w:b w:val="0"/>
          <w:color w:val="auto"/>
        </w:rPr>
        <w:t>ом</w:t>
      </w:r>
      <w:r w:rsidRPr="00850AA6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850AA6">
        <w:rPr>
          <w:rFonts w:ascii="Times New Roman" w:hAnsi="Times New Roman" w:cs="Times New Roman"/>
          <w:b w:val="0"/>
          <w:color w:val="auto"/>
        </w:rPr>
        <w:t>Минобрнауки</w:t>
      </w:r>
      <w:proofErr w:type="spellEnd"/>
      <w:r w:rsidRPr="00850AA6">
        <w:rPr>
          <w:rFonts w:ascii="Times New Roman" w:hAnsi="Times New Roman" w:cs="Times New Roman"/>
          <w:b w:val="0"/>
          <w:color w:val="auto"/>
        </w:rPr>
        <w:t xml:space="preserve"> от 17.04.2014 г</w:t>
      </w:r>
      <w:proofErr w:type="gramEnd"/>
      <w:r w:rsidRPr="00850AA6">
        <w:rPr>
          <w:rFonts w:ascii="Times New Roman" w:hAnsi="Times New Roman" w:cs="Times New Roman"/>
          <w:b w:val="0"/>
          <w:color w:val="auto"/>
        </w:rPr>
        <w:t xml:space="preserve">. № </w:t>
      </w:r>
      <w:proofErr w:type="gramStart"/>
      <w:r w:rsidRPr="00850AA6">
        <w:rPr>
          <w:rFonts w:ascii="Times New Roman" w:hAnsi="Times New Roman" w:cs="Times New Roman"/>
          <w:b w:val="0"/>
          <w:color w:val="auto"/>
        </w:rPr>
        <w:t>329 «О внесении изменения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РФ от 14 февраля 2014</w:t>
      </w:r>
      <w:proofErr w:type="gramEnd"/>
      <w:r w:rsidRPr="00850AA6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850AA6">
        <w:rPr>
          <w:rFonts w:ascii="Times New Roman" w:hAnsi="Times New Roman" w:cs="Times New Roman"/>
          <w:b w:val="0"/>
          <w:color w:val="auto"/>
        </w:rPr>
        <w:t>г. № 115»,</w:t>
      </w:r>
      <w:r w:rsidRPr="00850AA6">
        <w:rPr>
          <w:rFonts w:ascii="Times New Roman" w:eastAsiaTheme="minorEastAsia" w:hAnsi="Times New Roman" w:cs="Times New Roman"/>
          <w:color w:val="auto"/>
        </w:rPr>
        <w:t xml:space="preserve"> </w:t>
      </w:r>
      <w:hyperlink r:id="rId8" w:history="1">
        <w:r w:rsidRPr="00850AA6">
          <w:rPr>
            <w:rFonts w:ascii="Times New Roman" w:eastAsiaTheme="minorEastAsia" w:hAnsi="Times New Roman" w:cs="Times New Roman"/>
            <w:b w:val="0"/>
            <w:bCs w:val="0"/>
            <w:color w:val="auto"/>
          </w:rPr>
          <w:t>Приказ</w:t>
        </w:r>
        <w:r w:rsidR="007E404C">
          <w:rPr>
            <w:rFonts w:ascii="Times New Roman" w:eastAsiaTheme="minorEastAsia" w:hAnsi="Times New Roman" w:cs="Times New Roman"/>
            <w:b w:val="0"/>
            <w:bCs w:val="0"/>
            <w:color w:val="auto"/>
          </w:rPr>
          <w:t>ом</w:t>
        </w:r>
        <w:r w:rsidRPr="00850AA6">
          <w:rPr>
            <w:rFonts w:ascii="Times New Roman" w:eastAsiaTheme="minorEastAsia" w:hAnsi="Times New Roman" w:cs="Times New Roman"/>
            <w:b w:val="0"/>
            <w:bCs w:val="0"/>
            <w:color w:val="auto"/>
          </w:rPr>
          <w:t xml:space="preserve"> Министерства образования и науки РФ от 8 июня 2015 г. N 571"О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 г. N 115"</w:t>
        </w:r>
      </w:hyperlink>
      <w:r>
        <w:rPr>
          <w:rFonts w:ascii="Times New Roman" w:eastAsiaTheme="minorEastAsia" w:hAnsi="Times New Roman" w:cs="Times New Roman"/>
          <w:color w:val="auto"/>
        </w:rPr>
        <w:t xml:space="preserve">, </w:t>
      </w:r>
      <w:hyperlink r:id="rId9" w:history="1">
        <w:r w:rsidRPr="00850AA6">
          <w:rPr>
            <w:rStyle w:val="a3"/>
            <w:rFonts w:ascii="Times New Roman" w:hAnsi="Times New Roman"/>
            <w:b w:val="0"/>
            <w:bCs w:val="0"/>
            <w:color w:val="auto"/>
          </w:rPr>
          <w:t>Приказ</w:t>
        </w:r>
        <w:r w:rsidR="007E404C">
          <w:rPr>
            <w:rStyle w:val="a3"/>
            <w:rFonts w:ascii="Times New Roman" w:hAnsi="Times New Roman"/>
            <w:b w:val="0"/>
            <w:bCs w:val="0"/>
            <w:color w:val="auto"/>
          </w:rPr>
          <w:t>ом</w:t>
        </w:r>
        <w:r w:rsidRPr="00850AA6">
          <w:rPr>
            <w:rStyle w:val="a3"/>
            <w:rFonts w:ascii="Times New Roman" w:hAnsi="Times New Roman"/>
            <w:b w:val="0"/>
            <w:bCs w:val="0"/>
            <w:color w:val="auto"/>
          </w:rPr>
          <w:t xml:space="preserve"> Министерства образования и науки РФ от 31 мая 2016 г. N 643</w:t>
        </w:r>
        <w:r>
          <w:rPr>
            <w:rStyle w:val="a3"/>
            <w:rFonts w:ascii="Times New Roman" w:hAnsi="Times New Roman"/>
            <w:b w:val="0"/>
            <w:bCs w:val="0"/>
            <w:color w:val="auto"/>
          </w:rPr>
          <w:t xml:space="preserve"> </w:t>
        </w:r>
        <w:r w:rsidRPr="00850AA6">
          <w:rPr>
            <w:rStyle w:val="a3"/>
            <w:rFonts w:ascii="Times New Roman" w:hAnsi="Times New Roman"/>
            <w:b w:val="0"/>
            <w:bCs w:val="0"/>
            <w:color w:val="auto"/>
          </w:rPr>
          <w:t>"О внесении изменений в Порядок заполнения, учета и выдачи аттестатов об основном общем и среднем общем образовании и их дубликатов, утвержденный приказом Министерства образования и</w:t>
        </w:r>
        <w:proofErr w:type="gramEnd"/>
        <w:r w:rsidRPr="00850AA6">
          <w:rPr>
            <w:rStyle w:val="a3"/>
            <w:rFonts w:ascii="Times New Roman" w:hAnsi="Times New Roman"/>
            <w:b w:val="0"/>
            <w:bCs w:val="0"/>
            <w:color w:val="auto"/>
          </w:rPr>
          <w:t xml:space="preserve"> науки Российской Федерации от 14 февраля 2014 г. N 115"</w:t>
        </w:r>
      </w:hyperlink>
      <w:r w:rsidR="00B74ED6" w:rsidRPr="00B74ED6">
        <w:rPr>
          <w:rFonts w:ascii="Times New Roman" w:eastAsiaTheme="minorEastAsia" w:hAnsi="Times New Roman"/>
          <w:b w:val="0"/>
          <w:color w:val="auto"/>
        </w:rPr>
        <w:t>с последующими изменениями</w:t>
      </w:r>
      <w:r w:rsidRPr="00B74ED6">
        <w:rPr>
          <w:rFonts w:ascii="Times New Roman" w:hAnsi="Times New Roman" w:cs="Times New Roman"/>
          <w:b w:val="0"/>
          <w:color w:val="auto"/>
        </w:rPr>
        <w:t>.</w:t>
      </w:r>
    </w:p>
    <w:p w:rsidR="00850AA6" w:rsidRPr="007E404C" w:rsidRDefault="00850AA6" w:rsidP="007E404C">
      <w:pPr>
        <w:jc w:val="both"/>
        <w:rPr>
          <w:sz w:val="28"/>
          <w:szCs w:val="28"/>
        </w:rPr>
      </w:pPr>
      <w:bookmarkStart w:id="0" w:name="sub_1001"/>
      <w:r w:rsidRPr="007E404C">
        <w:rPr>
          <w:sz w:val="28"/>
          <w:szCs w:val="28"/>
        </w:rPr>
        <w:t xml:space="preserve">1. </w:t>
      </w:r>
      <w:r w:rsidR="00B828D4" w:rsidRPr="00B828D4">
        <w:rPr>
          <w:sz w:val="28"/>
          <w:szCs w:val="28"/>
        </w:rPr>
        <w:t>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7E404C" w:rsidRPr="007E404C" w:rsidRDefault="00850AA6" w:rsidP="007E404C">
      <w:pPr>
        <w:jc w:val="both"/>
        <w:rPr>
          <w:sz w:val="28"/>
          <w:szCs w:val="28"/>
        </w:rPr>
      </w:pPr>
      <w:bookmarkStart w:id="1" w:name="sub_1002"/>
      <w:bookmarkEnd w:id="0"/>
      <w:r w:rsidRPr="007E404C">
        <w:rPr>
          <w:sz w:val="28"/>
          <w:szCs w:val="28"/>
        </w:rPr>
        <w:t xml:space="preserve">2. </w:t>
      </w:r>
      <w:r w:rsidR="00B828D4" w:rsidRPr="00B828D4">
        <w:rPr>
          <w:sz w:val="28"/>
          <w:szCs w:val="28"/>
        </w:rPr>
        <w:t xml:space="preserve">Аттестаты выдаются </w:t>
      </w:r>
      <w:r w:rsidR="00B828D4">
        <w:rPr>
          <w:sz w:val="28"/>
          <w:szCs w:val="28"/>
        </w:rPr>
        <w:t xml:space="preserve">учреждением </w:t>
      </w:r>
      <w:r w:rsidR="00B828D4" w:rsidRPr="00B828D4">
        <w:rPr>
          <w:sz w:val="28"/>
          <w:szCs w:val="28"/>
        </w:rPr>
        <w:t>по реализуемым им аккредитованным образовательным программам основного общего и среднего общего образования.</w:t>
      </w:r>
    </w:p>
    <w:p w:rsidR="00850AA6" w:rsidRPr="0016433D" w:rsidRDefault="00850AA6" w:rsidP="00850AA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  <w:bookmarkStart w:id="2" w:name="sub_200"/>
      <w:bookmarkEnd w:id="1"/>
      <w:r w:rsidRPr="0016433D">
        <w:rPr>
          <w:rFonts w:eastAsiaTheme="minorEastAsia"/>
          <w:b/>
          <w:bCs/>
          <w:color w:val="26282F"/>
          <w:sz w:val="26"/>
          <w:szCs w:val="26"/>
        </w:rPr>
        <w:t>II. Заполнение бланков аттестатов и приложений к ним</w:t>
      </w:r>
    </w:p>
    <w:p w:rsidR="007E404C" w:rsidRPr="0016433D" w:rsidRDefault="007E404C" w:rsidP="00850AA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</w:p>
    <w:bookmarkEnd w:id="2"/>
    <w:p w:rsidR="00B828D4" w:rsidRDefault="00850AA6" w:rsidP="007E40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850AA6">
        <w:rPr>
          <w:rFonts w:eastAsiaTheme="minorEastAsia"/>
          <w:sz w:val="28"/>
          <w:szCs w:val="28"/>
        </w:rPr>
        <w:t xml:space="preserve">3. </w:t>
      </w:r>
      <w:bookmarkStart w:id="3" w:name="sub_1004"/>
      <w:r w:rsidR="00B828D4" w:rsidRPr="00B828D4">
        <w:rPr>
          <w:rFonts w:eastAsiaTheme="minorEastAsia"/>
          <w:sz w:val="28"/>
          <w:szCs w:val="28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</w:t>
      </w:r>
      <w:r w:rsidR="00B828D4" w:rsidRPr="00B828D4">
        <w:rPr>
          <w:rFonts w:eastAsiaTheme="minorEastAsia"/>
          <w:sz w:val="28"/>
          <w:szCs w:val="28"/>
        </w:rPr>
        <w:lastRenderedPageBreak/>
        <w:t xml:space="preserve">вычислительной техники шрифтом </w:t>
      </w:r>
      <w:proofErr w:type="spellStart"/>
      <w:r w:rsidR="00B828D4" w:rsidRPr="00B828D4">
        <w:rPr>
          <w:rFonts w:eastAsiaTheme="minorEastAsia"/>
          <w:sz w:val="28"/>
          <w:szCs w:val="28"/>
        </w:rPr>
        <w:t>Times</w:t>
      </w:r>
      <w:proofErr w:type="spellEnd"/>
      <w:r w:rsidR="00B828D4" w:rsidRPr="00B828D4">
        <w:rPr>
          <w:rFonts w:eastAsiaTheme="minorEastAsia"/>
          <w:sz w:val="28"/>
          <w:szCs w:val="28"/>
        </w:rPr>
        <w:t xml:space="preserve"> </w:t>
      </w:r>
      <w:proofErr w:type="spellStart"/>
      <w:r w:rsidR="00B828D4" w:rsidRPr="00B828D4">
        <w:rPr>
          <w:rFonts w:eastAsiaTheme="minorEastAsia"/>
          <w:sz w:val="28"/>
          <w:szCs w:val="28"/>
        </w:rPr>
        <w:t>New</w:t>
      </w:r>
      <w:proofErr w:type="spellEnd"/>
      <w:r w:rsidR="00B828D4" w:rsidRPr="00B828D4">
        <w:rPr>
          <w:rFonts w:eastAsiaTheme="minorEastAsia"/>
          <w:sz w:val="28"/>
          <w:szCs w:val="28"/>
        </w:rPr>
        <w:t xml:space="preserve"> </w:t>
      </w:r>
      <w:proofErr w:type="spellStart"/>
      <w:r w:rsidR="00B828D4" w:rsidRPr="00B828D4">
        <w:rPr>
          <w:rFonts w:eastAsiaTheme="minorEastAsia"/>
          <w:sz w:val="28"/>
          <w:szCs w:val="28"/>
        </w:rPr>
        <w:t>Roman</w:t>
      </w:r>
      <w:proofErr w:type="spellEnd"/>
      <w:r w:rsidR="00B828D4" w:rsidRPr="00B828D4">
        <w:rPr>
          <w:rFonts w:eastAsiaTheme="minorEastAsia"/>
          <w:sz w:val="28"/>
          <w:szCs w:val="28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" w:name="sub_1042"/>
      <w:bookmarkEnd w:id="3"/>
      <w:r w:rsidRPr="00B828D4">
        <w:rPr>
          <w:rFonts w:eastAsiaTheme="minorEastAsia"/>
          <w:sz w:val="28"/>
          <w:szCs w:val="28"/>
        </w:rPr>
        <w:t>4. При заполнении бланка титула аттестата: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828D4">
        <w:rPr>
          <w:rFonts w:eastAsiaTheme="minorEastAsia"/>
          <w:sz w:val="28"/>
          <w:szCs w:val="28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" w:name="sub_1005"/>
      <w:bookmarkEnd w:id="4"/>
      <w:r w:rsidRPr="00B828D4">
        <w:rPr>
          <w:rFonts w:eastAsiaTheme="minorEastAsia"/>
          <w:sz w:val="28"/>
          <w:szCs w:val="28"/>
        </w:rPr>
        <w:t xml:space="preserve">в) после строки, содержащей надпись "в году окончил(а)",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</w:t>
      </w:r>
      <w:proofErr w:type="spellStart"/>
      <w:r w:rsidRPr="00B828D4">
        <w:rPr>
          <w:rFonts w:eastAsiaTheme="minorEastAsia"/>
          <w:sz w:val="28"/>
          <w:szCs w:val="28"/>
        </w:rPr>
        <w:t>девиантным</w:t>
      </w:r>
      <w:proofErr w:type="spellEnd"/>
      <w:r w:rsidRPr="00B828D4">
        <w:rPr>
          <w:rFonts w:eastAsiaTheme="minorEastAsia"/>
          <w:sz w:val="28"/>
          <w:szCs w:val="28"/>
        </w:rPr>
        <w:t xml:space="preserve">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</w:t>
      </w:r>
      <w:proofErr w:type="spellStart"/>
      <w:r w:rsidRPr="00B828D4">
        <w:rPr>
          <w:rFonts w:eastAsiaTheme="minorEastAsia"/>
          <w:sz w:val="28"/>
          <w:szCs w:val="28"/>
        </w:rPr>
        <w:t>девиантным</w:t>
      </w:r>
      <w:proofErr w:type="spellEnd"/>
      <w:r w:rsidRPr="00B828D4">
        <w:rPr>
          <w:rFonts w:eastAsiaTheme="minorEastAsia"/>
          <w:sz w:val="28"/>
          <w:szCs w:val="28"/>
        </w:rPr>
        <w:t xml:space="preserve"> (общественно опасным) поведением;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828D4">
        <w:rPr>
          <w:rFonts w:eastAsiaTheme="minorEastAsia"/>
          <w:sz w:val="28"/>
          <w:szCs w:val="28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828D4">
        <w:rPr>
          <w:rFonts w:eastAsiaTheme="minorEastAsia"/>
          <w:sz w:val="28"/>
          <w:szCs w:val="28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B828D4" w:rsidRP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828D4">
        <w:rPr>
          <w:rFonts w:eastAsiaTheme="minorEastAsia"/>
          <w:sz w:val="28"/>
          <w:szCs w:val="28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B828D4" w:rsidRDefault="00B828D4" w:rsidP="00B828D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828D4">
        <w:rPr>
          <w:rFonts w:eastAsiaTheme="minorEastAsia"/>
          <w:sz w:val="28"/>
          <w:szCs w:val="28"/>
        </w:rP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12524C" w:rsidRPr="0012524C" w:rsidRDefault="0012524C" w:rsidP="0012524C">
      <w:pPr>
        <w:jc w:val="both"/>
        <w:rPr>
          <w:sz w:val="28"/>
          <w:szCs w:val="28"/>
        </w:rPr>
      </w:pPr>
      <w:bookmarkStart w:id="6" w:name="sub_1051"/>
      <w:r w:rsidRPr="0012524C">
        <w:rPr>
          <w:sz w:val="28"/>
          <w:szCs w:val="28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12524C" w:rsidRPr="0012524C" w:rsidRDefault="0012524C" w:rsidP="0012524C">
      <w:pPr>
        <w:jc w:val="both"/>
        <w:rPr>
          <w:sz w:val="28"/>
          <w:szCs w:val="28"/>
        </w:rPr>
      </w:pPr>
      <w:bookmarkStart w:id="7" w:name="sub_10511"/>
      <w:bookmarkEnd w:id="6"/>
      <w:r w:rsidRPr="0012524C">
        <w:rPr>
          <w:sz w:val="28"/>
          <w:szCs w:val="28"/>
        </w:rPr>
        <w:lastRenderedPageBreak/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12524C" w:rsidRPr="0012524C" w:rsidRDefault="0012524C" w:rsidP="0012524C">
      <w:pPr>
        <w:jc w:val="both"/>
        <w:rPr>
          <w:sz w:val="28"/>
          <w:szCs w:val="28"/>
        </w:rPr>
      </w:pPr>
      <w:bookmarkStart w:id="8" w:name="sub_10512"/>
      <w:bookmarkEnd w:id="7"/>
      <w:r w:rsidRPr="0012524C">
        <w:rPr>
          <w:sz w:val="28"/>
          <w:szCs w:val="28"/>
        </w:rPr>
        <w:t>б) после строки, содержащей нумерацию бланка аттестата:</w:t>
      </w:r>
    </w:p>
    <w:bookmarkEnd w:id="8"/>
    <w:p w:rsidR="0012524C" w:rsidRPr="0012524C" w:rsidRDefault="0012524C" w:rsidP="0012524C">
      <w:pPr>
        <w:jc w:val="both"/>
        <w:rPr>
          <w:sz w:val="28"/>
          <w:szCs w:val="28"/>
        </w:rPr>
      </w:pPr>
      <w:r w:rsidRPr="0012524C">
        <w:rPr>
          <w:sz w:val="28"/>
          <w:szCs w:val="28"/>
        </w:rPr>
        <w:t>на отдельной строке (при необходимости - в несколько строк) - фамилия;</w:t>
      </w:r>
    </w:p>
    <w:p w:rsidR="0012524C" w:rsidRPr="0012524C" w:rsidRDefault="0012524C" w:rsidP="0012524C">
      <w:pPr>
        <w:jc w:val="both"/>
        <w:rPr>
          <w:sz w:val="28"/>
          <w:szCs w:val="28"/>
        </w:rPr>
      </w:pPr>
      <w:r w:rsidRPr="0012524C">
        <w:rPr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12524C" w:rsidRPr="0012524C" w:rsidRDefault="0012524C" w:rsidP="0012524C">
      <w:pPr>
        <w:jc w:val="both"/>
        <w:rPr>
          <w:sz w:val="28"/>
          <w:szCs w:val="28"/>
        </w:rPr>
      </w:pPr>
      <w:bookmarkStart w:id="9" w:name="sub_10513"/>
      <w:proofErr w:type="gramStart"/>
      <w:r w:rsidRPr="0012524C">
        <w:rPr>
          <w:sz w:val="28"/>
          <w:szCs w:val="28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06576A" w:rsidRPr="0006576A" w:rsidRDefault="0006576A" w:rsidP="007E40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" w:name="sub_1052"/>
      <w:bookmarkEnd w:id="5"/>
      <w:bookmarkEnd w:id="9"/>
      <w:r w:rsidRPr="0006576A">
        <w:rPr>
          <w:rFonts w:eastAsiaTheme="minorEastAsia"/>
          <w:sz w:val="28"/>
          <w:szCs w:val="28"/>
        </w:rPr>
        <w:t>5.2. В левой части лицевой стороны бланка приложения указываются следующие сведения:</w:t>
      </w:r>
    </w:p>
    <w:p w:rsidR="0006576A" w:rsidRPr="0006576A" w:rsidRDefault="0006576A" w:rsidP="007E40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" w:name="sub_10521"/>
      <w:bookmarkEnd w:id="10"/>
      <w:proofErr w:type="gramStart"/>
      <w:r w:rsidRPr="0006576A">
        <w:rPr>
          <w:rFonts w:eastAsiaTheme="minorEastAsia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bookmarkEnd w:id="11"/>
    <w:p w:rsidR="0006576A" w:rsidRPr="0006576A" w:rsidRDefault="005A2DDB" w:rsidP="005A2DD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06576A" w:rsidRPr="0006576A">
        <w:rPr>
          <w:rFonts w:eastAsiaTheme="minorEastAsia"/>
          <w:sz w:val="28"/>
          <w:szCs w:val="28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06576A" w:rsidRPr="0006576A" w:rsidRDefault="0006576A" w:rsidP="005A2DDB">
      <w:pPr>
        <w:widowControl w:val="0"/>
        <w:autoSpaceDE w:val="0"/>
        <w:autoSpaceDN w:val="0"/>
        <w:adjustRightInd w:val="0"/>
        <w:ind w:firstLine="284"/>
        <w:jc w:val="both"/>
        <w:rPr>
          <w:rFonts w:eastAsiaTheme="minorEastAsia"/>
          <w:sz w:val="28"/>
          <w:szCs w:val="28"/>
        </w:rPr>
      </w:pPr>
      <w:r w:rsidRPr="0006576A">
        <w:rPr>
          <w:rFonts w:eastAsiaTheme="minorEastAsia"/>
          <w:sz w:val="28"/>
          <w:szCs w:val="28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06576A" w:rsidRPr="0006576A" w:rsidRDefault="0006576A" w:rsidP="005A2DD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" w:name="sub_10522"/>
      <w:r w:rsidRPr="0006576A">
        <w:rPr>
          <w:rFonts w:eastAsiaTheme="minorEastAsia"/>
          <w:sz w:val="28"/>
          <w:szCs w:val="28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06576A" w:rsidRPr="0006576A" w:rsidRDefault="0006576A" w:rsidP="005A2DD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" w:name="sub_10523"/>
      <w:bookmarkEnd w:id="12"/>
      <w:r w:rsidRPr="0006576A">
        <w:rPr>
          <w:rFonts w:eastAsiaTheme="minorEastAsia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bookmarkEnd w:id="13"/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5.2. В левой части лицевой стороны бланка приложения указываются следующие сведения: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proofErr w:type="gramStart"/>
      <w:r w:rsidRPr="0012524C">
        <w:rPr>
          <w:rFonts w:eastAsiaTheme="minorEastAsia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lastRenderedPageBreak/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5.3. В левой и правой частях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12524C" w:rsidRPr="0012524C" w:rsidRDefault="005A2DDB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12524C" w:rsidRPr="0012524C">
        <w:t xml:space="preserve"> </w:t>
      </w:r>
      <w:r w:rsidR="0012524C" w:rsidRPr="0012524C">
        <w:rPr>
          <w:rFonts w:eastAsiaTheme="minorEastAsia"/>
          <w:sz w:val="28"/>
          <w:szCs w:val="28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Информатика и ИКТ - Информатика;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Физическая культура - Физкультура;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Мировая художественная культура - МХК;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Изобразительное искусство - ИЗО;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Основы безопасности жизнедеятельности - ОБЖ.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06576A" w:rsidRPr="0006576A" w:rsidRDefault="0012524C" w:rsidP="0012524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12524C">
        <w:rPr>
          <w:rFonts w:eastAsiaTheme="minorEastAsia"/>
          <w:sz w:val="28"/>
          <w:szCs w:val="28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r w:rsidR="0006576A" w:rsidRPr="0006576A">
        <w:rPr>
          <w:rFonts w:eastAsiaTheme="minorEastAsia"/>
          <w:sz w:val="28"/>
          <w:szCs w:val="28"/>
        </w:rPr>
        <w:t>.</w:t>
      </w:r>
      <w:proofErr w:type="gramEnd"/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 каждому учебному предмету инвариантной части базисного учебного плана;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по каждому учебному предмету вариативной части учебного плана организации, осуществляющей образовательную деятельность, </w:t>
      </w:r>
      <w:proofErr w:type="spellStart"/>
      <w:r w:rsidRPr="0012524C">
        <w:rPr>
          <w:rFonts w:eastAsiaTheme="minorEastAsia"/>
          <w:sz w:val="28"/>
          <w:szCs w:val="28"/>
        </w:rPr>
        <w:t>изучавшемуся</w:t>
      </w:r>
      <w:proofErr w:type="spellEnd"/>
      <w:r w:rsidRPr="0012524C">
        <w:rPr>
          <w:rFonts w:eastAsiaTheme="minorEastAsia"/>
          <w:sz w:val="28"/>
          <w:szCs w:val="28"/>
        </w:rP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Итоговые отметки за 9 класс по русскому языку и математике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</w:t>
      </w:r>
      <w:r w:rsidRPr="0012524C">
        <w:rPr>
          <w:rFonts w:eastAsiaTheme="minorEastAsia"/>
          <w:sz w:val="28"/>
          <w:szCs w:val="28"/>
        </w:rPr>
        <w:lastRenderedPageBreak/>
        <w:t>математического округления.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12524C">
        <w:rPr>
          <w:rFonts w:eastAsiaTheme="minorEastAsia"/>
          <w:sz w:val="28"/>
          <w:szCs w:val="28"/>
        </w:rPr>
        <w:t>удовл</w:t>
      </w:r>
      <w:proofErr w:type="spellEnd"/>
      <w:r w:rsidRPr="0012524C">
        <w:rPr>
          <w:rFonts w:eastAsiaTheme="minorEastAsia"/>
          <w:sz w:val="28"/>
          <w:szCs w:val="28"/>
        </w:rPr>
        <w:t>.).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Записи "зачтено", "не изучал" не допускаются. На незаполненных строках приложения ставится "Z".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6. Форма получения образования в аттестатах и приложениях к ним не указывается.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Подписание документов факсимильной подписью не допускается.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 При этом перед надписью "Руководитель" указывается символ "/" (косая черта).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06576A" w:rsidRPr="0006576A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Бланки, заполненные с ошибками или имеющие иные дефекты, внесенные при заполнении, считаются испорченными при заполнении и подлежат замене. </w:t>
      </w:r>
      <w:r w:rsidRPr="0012524C">
        <w:rPr>
          <w:rFonts w:eastAsiaTheme="minorEastAsia"/>
          <w:sz w:val="28"/>
          <w:szCs w:val="28"/>
        </w:rPr>
        <w:lastRenderedPageBreak/>
        <w:t>Испорченные при заполнении бланки уничтожаются в установленном порядке.</w:t>
      </w:r>
    </w:p>
    <w:p w:rsidR="0006576A" w:rsidRPr="0006576A" w:rsidRDefault="0006576A" w:rsidP="000657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4" w:name="sub_300"/>
      <w:r w:rsidRPr="0006576A">
        <w:rPr>
          <w:rFonts w:eastAsiaTheme="minorEastAsia"/>
          <w:b/>
          <w:bCs/>
          <w:color w:val="26282F"/>
          <w:sz w:val="28"/>
          <w:szCs w:val="28"/>
        </w:rPr>
        <w:t>III. Заполнение дубликатов аттестатов и приложений к ним</w:t>
      </w:r>
    </w:p>
    <w:bookmarkEnd w:id="14"/>
    <w:p w:rsidR="0006576A" w:rsidRPr="0006576A" w:rsidRDefault="0006576A" w:rsidP="000657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6"/>
          <w:szCs w:val="26"/>
        </w:rPr>
      </w:pPr>
    </w:p>
    <w:p w:rsidR="0012524C" w:rsidRPr="0012524C" w:rsidRDefault="0012524C" w:rsidP="001643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10. Дубликаты аттестата и приложения к нему (далее - дубликат) заполняются в соответствии с пунктами 3-9 настоящего Порядка.</w:t>
      </w:r>
    </w:p>
    <w:p w:rsidR="0012524C" w:rsidRDefault="0012524C" w:rsidP="001643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bookmarkStart w:id="15" w:name="sub_400"/>
      <w:r w:rsidRPr="0012524C">
        <w:rPr>
          <w:rFonts w:eastAsiaTheme="minorEastAsia"/>
          <w:sz w:val="28"/>
          <w:szCs w:val="28"/>
        </w:rPr>
        <w:t>12. В дубликате аттестата после фамилии, имени, отчества (при наличии) выпускника указываются год окончания и наименование в соответствии с подпунктом в) пункта 4.2 настоящего Порядка той организации, осуществляющей образовательную деятельность, которую окончил выпускник.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06576A" w:rsidRPr="0006576A" w:rsidRDefault="0006576A" w:rsidP="000657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r w:rsidRPr="0006576A">
        <w:rPr>
          <w:rFonts w:eastAsiaTheme="minorEastAsia"/>
          <w:b/>
          <w:bCs/>
          <w:color w:val="26282F"/>
          <w:sz w:val="28"/>
          <w:szCs w:val="28"/>
        </w:rPr>
        <w:t>IV. Учет бланков аттестатов и приложений к ним</w:t>
      </w:r>
    </w:p>
    <w:bookmarkEnd w:id="15"/>
    <w:p w:rsidR="0006576A" w:rsidRPr="0006576A" w:rsidRDefault="0006576A" w:rsidP="0006576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6"/>
          <w:szCs w:val="26"/>
        </w:rPr>
      </w:pP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номер учетной записи (по порядку);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gramStart"/>
      <w:r w:rsidRPr="0012524C">
        <w:rPr>
          <w:rFonts w:eastAsiaTheme="minorEastAsia"/>
          <w:sz w:val="28"/>
          <w:szCs w:val="28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дату рождения выпускника;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нумерацию бланка аттестата (бланка дубликата аттестата);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наименования учебных предметов и итоговые отметки выпускника по ним;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lastRenderedPageBreak/>
        <w:t>дату и номер приказа о выдаче аттестата (дубликата аттестата, дубликата приложения к аттестату);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дату выдачи аттестата (дубликата аттестата, дубликата приложения к аттестату).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12524C" w:rsidRPr="0012524C" w:rsidRDefault="0012524C" w:rsidP="0012524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06576A" w:rsidRPr="0006576A" w:rsidRDefault="0006576A" w:rsidP="000657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06576A" w:rsidRPr="0006576A" w:rsidRDefault="0006576A" w:rsidP="000657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6" w:name="sub_500"/>
      <w:r w:rsidRPr="0006576A">
        <w:rPr>
          <w:rFonts w:eastAsiaTheme="minorEastAsia"/>
          <w:b/>
          <w:bCs/>
          <w:color w:val="26282F"/>
          <w:sz w:val="28"/>
          <w:szCs w:val="28"/>
        </w:rPr>
        <w:t>V. Выдача аттестатов и приложений к ним</w:t>
      </w:r>
    </w:p>
    <w:bookmarkEnd w:id="16"/>
    <w:p w:rsidR="0006576A" w:rsidRPr="0006576A" w:rsidRDefault="0006576A" w:rsidP="000657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lastRenderedPageBreak/>
        <w:t>21.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успешно прошедшим государственную итоговую аттестацию.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 w:rsidRPr="0012524C">
        <w:rPr>
          <w:rFonts w:eastAsiaTheme="minorEastAsia"/>
          <w:sz w:val="28"/>
          <w:szCs w:val="28"/>
        </w:rPr>
        <w:t>изучавшимся</w:t>
      </w:r>
      <w:proofErr w:type="spellEnd"/>
      <w:r w:rsidRPr="0012524C">
        <w:rPr>
          <w:rFonts w:eastAsiaTheme="minorEastAsia"/>
          <w:sz w:val="28"/>
          <w:szCs w:val="28"/>
        </w:rPr>
        <w:t xml:space="preserve"> на уровне основного общего образования.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 w:rsidRPr="0012524C">
        <w:rPr>
          <w:rFonts w:eastAsiaTheme="minorEastAsia"/>
          <w:sz w:val="28"/>
          <w:szCs w:val="28"/>
        </w:rPr>
        <w:t>изучавшимся</w:t>
      </w:r>
      <w:proofErr w:type="spellEnd"/>
      <w:r w:rsidRPr="0012524C">
        <w:rPr>
          <w:rFonts w:eastAsiaTheme="minorEastAsia"/>
          <w:sz w:val="28"/>
          <w:szCs w:val="28"/>
        </w:rPr>
        <w:t xml:space="preserve"> на уровне среднего общего образования.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23. Дубликат аттестата и дубликат приложения к аттестату выдаются: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взамен утраченного (поврежденного) аттестата и (или) приложения к аттестату;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лицу, изменившему свою фамилию (имя, отчество).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25. Аттестат (дубликат аттестата) выдается выпускнику организации, </w:t>
      </w:r>
      <w:r w:rsidRPr="0012524C">
        <w:rPr>
          <w:rFonts w:eastAsiaTheme="minorEastAsia"/>
          <w:sz w:val="28"/>
          <w:szCs w:val="28"/>
        </w:rPr>
        <w:lastRenderedPageBreak/>
        <w:t>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12524C">
        <w:rPr>
          <w:rFonts w:eastAsiaTheme="minorEastAsia"/>
          <w:sz w:val="28"/>
          <w:szCs w:val="28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 xml:space="preserve">В случае ликвидации организации, осуществляющей образовательную деятельность, дубликат аттестата и (или) дубликат приложения к аттестату выдается </w:t>
      </w:r>
      <w:r w:rsidRPr="0012524C">
        <w:rPr>
          <w:rFonts w:eastAsiaTheme="minorEastAsia"/>
          <w:sz w:val="28"/>
          <w:szCs w:val="28"/>
        </w:rPr>
        <w:lastRenderedPageBreak/>
        <w:t>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</w:p>
    <w:p w:rsidR="0012524C" w:rsidRP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r w:rsidRPr="0012524C">
        <w:rPr>
          <w:rFonts w:eastAsiaTheme="minorEastAsia"/>
          <w:sz w:val="28"/>
          <w:szCs w:val="28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Федерации.</w:t>
      </w:r>
    </w:p>
    <w:p w:rsidR="0012524C" w:rsidRDefault="0012524C" w:rsidP="0016433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eastAsiaTheme="minorEastAsia"/>
          <w:sz w:val="28"/>
          <w:szCs w:val="28"/>
        </w:rPr>
      </w:pPr>
      <w:bookmarkStart w:id="17" w:name="_GoBack"/>
      <w:bookmarkEnd w:id="17"/>
    </w:p>
    <w:sectPr w:rsidR="0012524C" w:rsidSect="0016433D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F5" w:rsidRDefault="00C605F5" w:rsidP="00EC7A11">
      <w:r>
        <w:separator/>
      </w:r>
    </w:p>
  </w:endnote>
  <w:endnote w:type="continuationSeparator" w:id="0">
    <w:p w:rsidR="00C605F5" w:rsidRDefault="00C605F5" w:rsidP="00EC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493819"/>
      <w:docPartObj>
        <w:docPartGallery w:val="Page Numbers (Bottom of Page)"/>
        <w:docPartUnique/>
      </w:docPartObj>
    </w:sdtPr>
    <w:sdtEndPr/>
    <w:sdtContent>
      <w:p w:rsidR="00EC7A11" w:rsidRDefault="00EC7A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ED6">
          <w:rPr>
            <w:noProof/>
          </w:rPr>
          <w:t>10</w:t>
        </w:r>
        <w:r>
          <w:fldChar w:fldCharType="end"/>
        </w:r>
      </w:p>
    </w:sdtContent>
  </w:sdt>
  <w:p w:rsidR="00EC7A11" w:rsidRDefault="00EC7A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F5" w:rsidRDefault="00C605F5" w:rsidP="00EC7A11">
      <w:r>
        <w:separator/>
      </w:r>
    </w:p>
  </w:footnote>
  <w:footnote w:type="continuationSeparator" w:id="0">
    <w:p w:rsidR="00C605F5" w:rsidRDefault="00C605F5" w:rsidP="00EC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9D48D6"/>
    <w:multiLevelType w:val="hybridMultilevel"/>
    <w:tmpl w:val="C2F8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A6"/>
    <w:rsid w:val="0006576A"/>
    <w:rsid w:val="0012524C"/>
    <w:rsid w:val="0016433D"/>
    <w:rsid w:val="001758DA"/>
    <w:rsid w:val="001C2B5A"/>
    <w:rsid w:val="00555D75"/>
    <w:rsid w:val="005A2DDB"/>
    <w:rsid w:val="007810FD"/>
    <w:rsid w:val="007E404C"/>
    <w:rsid w:val="00850AA6"/>
    <w:rsid w:val="00B74ED6"/>
    <w:rsid w:val="00B828D4"/>
    <w:rsid w:val="00C605F5"/>
    <w:rsid w:val="00D55A53"/>
    <w:rsid w:val="00E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850AA6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EC7A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7A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A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A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850AA6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EC7A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A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7A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A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019694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132120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</dc:creator>
  <cp:lastModifiedBy>rumiya</cp:lastModifiedBy>
  <cp:revision>2</cp:revision>
  <cp:lastPrinted>2016-07-08T12:55:00Z</cp:lastPrinted>
  <dcterms:created xsi:type="dcterms:W3CDTF">2017-10-10T18:11:00Z</dcterms:created>
  <dcterms:modified xsi:type="dcterms:W3CDTF">2017-10-10T18:11:00Z</dcterms:modified>
</cp:coreProperties>
</file>